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FC" w:rsidRDefault="00D701FC" w:rsidP="00D701FC">
      <w:pPr>
        <w:pStyle w:val="a5"/>
        <w:jc w:val="both"/>
      </w:pPr>
      <w:bookmarkStart w:id="0" w:name="_GoBack"/>
      <w:r>
        <w:t>Акт об отказе ознакомиться с должностной инструкцией</w:t>
      </w:r>
    </w:p>
    <w:bookmarkEnd w:id="0"/>
    <w:p w:rsidR="00D701FC" w:rsidRDefault="00D701FC" w:rsidP="00D701FC">
      <w:pPr>
        <w:pStyle w:val="a3"/>
        <w:jc w:val="center"/>
      </w:pPr>
      <w:r>
        <w:t>Общество с ограниченной ответственностью «Альфа»</w:t>
      </w:r>
    </w:p>
    <w:p w:rsidR="00D701FC" w:rsidRDefault="00D701FC" w:rsidP="00D701FC">
      <w:pPr>
        <w:pStyle w:val="a3"/>
        <w:jc w:val="center"/>
      </w:pPr>
      <w:r>
        <w:t>(ООО «Альфа»)</w:t>
      </w:r>
    </w:p>
    <w:p w:rsidR="00D701FC" w:rsidRDefault="00D701FC" w:rsidP="00D701FC">
      <w:pPr>
        <w:pStyle w:val="a3"/>
        <w:spacing w:before="170"/>
        <w:jc w:val="center"/>
      </w:pPr>
      <w:r>
        <w:rPr>
          <w:rStyle w:val="a4"/>
        </w:rPr>
        <w:t>АКТ</w:t>
      </w:r>
    </w:p>
    <w:p w:rsidR="00D701FC" w:rsidRDefault="00D701FC" w:rsidP="00D701FC">
      <w:pPr>
        <w:pStyle w:val="a3"/>
        <w:jc w:val="both"/>
      </w:pPr>
      <w:r>
        <w:t>11.01.2023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№</w:t>
      </w:r>
      <w:r>
        <w:t> 2</w:t>
      </w:r>
    </w:p>
    <w:p w:rsidR="00D701FC" w:rsidRDefault="00D701FC" w:rsidP="00D701FC">
      <w:pPr>
        <w:pStyle w:val="a3"/>
        <w:jc w:val="center"/>
      </w:pPr>
      <w:r>
        <w:t>Москва</w:t>
      </w:r>
    </w:p>
    <w:p w:rsidR="00D701FC" w:rsidRDefault="00D701FC" w:rsidP="00D701FC">
      <w:pPr>
        <w:pStyle w:val="a3"/>
        <w:jc w:val="both"/>
      </w:pPr>
      <w:r>
        <w:t>Время составления акта: 15 ч 00 мин</w:t>
      </w:r>
    </w:p>
    <w:p w:rsidR="00D701FC" w:rsidRDefault="00D701FC" w:rsidP="00D701FC">
      <w:pPr>
        <w:pStyle w:val="a3"/>
        <w:jc w:val="both"/>
      </w:pPr>
    </w:p>
    <w:p w:rsidR="00D701FC" w:rsidRDefault="00D701FC" w:rsidP="00D701FC">
      <w:pPr>
        <w:pStyle w:val="a3"/>
        <w:spacing w:after="170"/>
        <w:jc w:val="both"/>
        <w:rPr>
          <w:rStyle w:val="a4"/>
        </w:rPr>
      </w:pPr>
      <w:r>
        <w:rPr>
          <w:rStyle w:val="a4"/>
        </w:rPr>
        <w:t>Об отказе сотрудника ознакомиться с должностной инструкцией в новой редакции</w:t>
      </w:r>
    </w:p>
    <w:p w:rsidR="00D701FC" w:rsidRDefault="00D701FC" w:rsidP="00D701FC">
      <w:pPr>
        <w:pStyle w:val="a3"/>
        <w:jc w:val="both"/>
      </w:pPr>
      <w:r>
        <w:t xml:space="preserve">Настоящий акт составлен в присутствии двух свидетелей: Рябова О.Э., Глебовой А.С. — и подтверждает отказ менеджера по продажам Кондратьева А.С. письменно ознакомиться с должностной инструкцией от 12.08.2020 </w:t>
      </w:r>
      <w:r>
        <w:rPr>
          <w:rFonts w:ascii="Times New Roman" w:hAnsi="Times New Roman" w:cs="Times New Roman"/>
        </w:rPr>
        <w:t>№</w:t>
      </w:r>
      <w:r>
        <w:t> 2 в редакции от 11.01.2023. Экземпляр должностной инструкции был получен Кондратьевым А.С., а также направлен Кондратьеву А.С. на корпоративную электронную почту по адресу kondratiev@alfa.ru.</w:t>
      </w:r>
    </w:p>
    <w:p w:rsidR="00D701FC" w:rsidRDefault="00D701FC" w:rsidP="00D701FC">
      <w:pPr>
        <w:pStyle w:val="a3"/>
        <w:jc w:val="both"/>
      </w:pPr>
    </w:p>
    <w:p w:rsidR="00D701FC" w:rsidRDefault="00D701FC" w:rsidP="00D701FC">
      <w:pPr>
        <w:jc w:val="both"/>
        <w:rPr>
          <w:rFonts w:ascii="Spectral" w:hAnsi="Spectral" w:cs="Spectral"/>
          <w:color w:val="000000"/>
          <w:spacing w:val="-4"/>
          <w:sz w:val="18"/>
          <w:szCs w:val="18"/>
        </w:rPr>
      </w:pPr>
      <w:r w:rsidRPr="00D701FC">
        <w:rPr>
          <w:rFonts w:ascii="Spectral" w:hAnsi="Spectral" w:cs="Spectral"/>
          <w:color w:val="000000"/>
          <w:sz w:val="18"/>
          <w:szCs w:val="18"/>
        </w:rPr>
        <w:t>Настоящий акт составлен в двух экземплярах:</w:t>
      </w:r>
      <w:r w:rsidR="00245BA2" w:rsidRPr="00245BA2">
        <w:rPr>
          <w:rFonts w:ascii="Spectral" w:hAnsi="Spectral" w:cs="Spectral"/>
          <w:color w:val="000000"/>
          <w:spacing w:val="-4"/>
          <w:sz w:val="18"/>
          <w:szCs w:val="18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3015"/>
        <w:gridCol w:w="976"/>
        <w:gridCol w:w="1162"/>
      </w:tblGrid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9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Первый экз. </w:t>
            </w:r>
          </w:p>
        </w:tc>
        <w:tc>
          <w:tcPr>
            <w:tcW w:w="3015" w:type="dxa"/>
            <w:tcMar>
              <w:top w:w="80" w:type="dxa"/>
              <w:left w:w="80" w:type="dxa"/>
              <w:bottom w:w="57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в отдел кадров</w:t>
            </w:r>
          </w:p>
        </w:tc>
        <w:tc>
          <w:tcPr>
            <w:tcW w:w="976" w:type="dxa"/>
            <w:tcMar>
              <w:top w:w="80" w:type="dxa"/>
              <w:left w:w="80" w:type="dxa"/>
              <w:bottom w:w="57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9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Второй экз. </w:t>
            </w:r>
          </w:p>
        </w:tc>
        <w:tc>
          <w:tcPr>
            <w:tcW w:w="3015" w:type="dxa"/>
            <w:tcMar>
              <w:top w:w="80" w:type="dxa"/>
              <w:left w:w="80" w:type="dxa"/>
              <w:bottom w:w="57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Иванову А.И.</w:t>
            </w:r>
          </w:p>
        </w:tc>
        <w:tc>
          <w:tcPr>
            <w:tcW w:w="976" w:type="dxa"/>
            <w:tcMar>
              <w:top w:w="80" w:type="dxa"/>
              <w:left w:w="80" w:type="dxa"/>
              <w:bottom w:w="57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19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30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(Ф. И. О.)</w:t>
            </w:r>
          </w:p>
        </w:tc>
        <w:tc>
          <w:tcPr>
            <w:tcW w:w="9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</w:tr>
    </w:tbl>
    <w:p w:rsidR="00D701FC" w:rsidRDefault="00D701FC" w:rsidP="00D701FC">
      <w:pPr>
        <w:jc w:val="both"/>
        <w:rPr>
          <w:rFonts w:ascii="Spectral" w:hAnsi="Spectral" w:cs="Spectral"/>
          <w:color w:val="000000"/>
          <w:spacing w:val="-4"/>
          <w:sz w:val="18"/>
          <w:szCs w:val="18"/>
        </w:rPr>
      </w:pPr>
    </w:p>
    <w:p w:rsidR="00D701FC" w:rsidRDefault="00D701FC" w:rsidP="00D701FC">
      <w:pPr>
        <w:pStyle w:val="a3"/>
        <w:jc w:val="both"/>
      </w:pPr>
      <w:r>
        <w:t>Настоящий акт составил: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95"/>
        <w:gridCol w:w="1644"/>
        <w:gridCol w:w="316"/>
        <w:gridCol w:w="1822"/>
      </w:tblGrid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Руководитель отдела кадров</w:t>
            </w: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Громова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Е.Э. Громова</w:t>
            </w: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(должность)</w:t>
            </w:r>
          </w:p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D701FC" w:rsidRDefault="00D701FC" w:rsidP="00D701FC">
      <w:pPr>
        <w:jc w:val="both"/>
        <w:rPr>
          <w:rFonts w:ascii="Spectral" w:hAnsi="Spectral" w:cs="Spectral"/>
          <w:color w:val="000000"/>
          <w:spacing w:val="-4"/>
          <w:sz w:val="18"/>
          <w:szCs w:val="18"/>
        </w:rPr>
      </w:pPr>
    </w:p>
    <w:p w:rsidR="00D701FC" w:rsidRDefault="00D701FC" w:rsidP="00D701FC">
      <w:pPr>
        <w:pStyle w:val="a3"/>
        <w:jc w:val="both"/>
      </w:pPr>
      <w:r>
        <w:t>Содержание акта подтверждаем личными подписями: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95"/>
        <w:gridCol w:w="1644"/>
        <w:gridCol w:w="316"/>
        <w:gridCol w:w="1822"/>
      </w:tblGrid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Юрисконсульт</w:t>
            </w: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Рябов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О.Э. Рябов</w:t>
            </w: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(должность)</w:t>
            </w:r>
          </w:p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-Italic" w:hAnsi="Spectral-Italic" w:cs="Spectral-Italic"/>
                <w:i/>
                <w:iCs/>
                <w:color w:val="1C68A5"/>
                <w:sz w:val="20"/>
                <w:szCs w:val="20"/>
              </w:rPr>
              <w:t>Глебова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А.С. Глебова</w:t>
            </w:r>
          </w:p>
        </w:tc>
      </w:tr>
      <w:tr w:rsidR="00D701FC" w:rsidRPr="00D701FC" w:rsidTr="00D701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40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(должность)</w:t>
            </w:r>
          </w:p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6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(подпись)</w:t>
            </w:r>
          </w:p>
          <w:p w:rsidR="00D701FC" w:rsidRPr="00D701FC" w:rsidRDefault="00D701FC" w:rsidP="00D701FC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both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D701FC">
              <w:rPr>
                <w:rFonts w:ascii="Spectral" w:hAnsi="Spectral" w:cs="Spectral"/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31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8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01FC" w:rsidRPr="00D701FC" w:rsidRDefault="00D701FC" w:rsidP="00D701FC">
            <w:pPr>
              <w:tabs>
                <w:tab w:val="left" w:pos="227"/>
                <w:tab w:val="left" w:pos="283"/>
                <w:tab w:val="left" w:pos="340"/>
                <w:tab w:val="left" w:pos="397"/>
                <w:tab w:val="left" w:pos="454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60" w:line="140" w:lineRule="atLeast"/>
              <w:jc w:val="both"/>
              <w:textAlignment w:val="center"/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</w:pPr>
            <w:r w:rsidRPr="00D701FC">
              <w:rPr>
                <w:rFonts w:ascii="Proto Grotesk Light" w:hAnsi="Proto Grotesk Light" w:cs="Proto Grotesk Light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245BA2" w:rsidRPr="00245BA2" w:rsidRDefault="00245BA2" w:rsidP="00D701FC">
      <w:pPr>
        <w:jc w:val="both"/>
        <w:rPr>
          <w:rFonts w:ascii="Spectral" w:hAnsi="Spectral" w:cs="Spectral"/>
          <w:color w:val="000000"/>
          <w:spacing w:val="-4"/>
          <w:sz w:val="18"/>
          <w:szCs w:val="18"/>
        </w:rPr>
      </w:pPr>
    </w:p>
    <w:sectPr w:rsidR="00245BA2" w:rsidRPr="00245BA2" w:rsidSect="00C80DE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2"/>
    <w:rsid w:val="00245BA2"/>
    <w:rsid w:val="00D701FC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6029"/>
  <w15:chartTrackingRefBased/>
  <w15:docId w15:val="{92C5E555-8A8C-4905-9264-9F85386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245BA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245BA2"/>
    <w:rPr>
      <w:b/>
      <w:bCs/>
    </w:rPr>
  </w:style>
  <w:style w:type="paragraph" w:customStyle="1" w:styleId="a5">
    <w:name w:val="Заголовок образца (Образец)"/>
    <w:basedOn w:val="a"/>
    <w:uiPriority w:val="99"/>
    <w:rsid w:val="00245BA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6">
    <w:name w:val="[Без стиля]"/>
    <w:rsid w:val="00D701FC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7">
    <w:name w:val="Подпись (Образец)"/>
    <w:basedOn w:val="a"/>
    <w:uiPriority w:val="99"/>
    <w:rsid w:val="00D701FC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8">
    <w:name w:val="Подпись в образце (Стили текста)"/>
    <w:uiPriority w:val="99"/>
    <w:rsid w:val="00D701F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Филиппов Вячеслав Николаевич</cp:lastModifiedBy>
  <cp:revision>2</cp:revision>
  <dcterms:created xsi:type="dcterms:W3CDTF">2022-12-20T11:49:00Z</dcterms:created>
  <dcterms:modified xsi:type="dcterms:W3CDTF">2022-12-20T11:49:00Z</dcterms:modified>
</cp:coreProperties>
</file>